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3B0C" w14:textId="77777777" w:rsidR="00DA360D" w:rsidRDefault="005515BE" w:rsidP="00DA360D">
      <w:pPr>
        <w:spacing w:after="0"/>
        <w:jc w:val="center"/>
        <w:rPr>
          <w:b/>
          <w:bCs/>
          <w:sz w:val="24"/>
          <w:szCs w:val="24"/>
        </w:rPr>
      </w:pPr>
      <w:r w:rsidRPr="00DD540F">
        <w:rPr>
          <w:b/>
          <w:bCs/>
          <w:sz w:val="24"/>
          <w:szCs w:val="24"/>
        </w:rPr>
        <w:t>COUNTIES OF WARREN AND WASHINGTON INDUSTR</w:t>
      </w:r>
      <w:r w:rsidR="007568CD" w:rsidRPr="00DD540F">
        <w:rPr>
          <w:b/>
          <w:bCs/>
          <w:sz w:val="24"/>
          <w:szCs w:val="24"/>
        </w:rPr>
        <w:t>IAL</w:t>
      </w:r>
      <w:r w:rsidRPr="00DD540F">
        <w:rPr>
          <w:b/>
          <w:bCs/>
          <w:sz w:val="24"/>
          <w:szCs w:val="24"/>
        </w:rPr>
        <w:t xml:space="preserve"> DEVELOPMENT AGENCY</w:t>
      </w:r>
    </w:p>
    <w:p w14:paraId="4899FC95" w14:textId="49D0C4BA" w:rsidR="005515BE" w:rsidRPr="00DA360D" w:rsidRDefault="00E1131B" w:rsidP="00DA360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</w:rPr>
        <w:t>NATIVE DEVELOPMENT ASSOCIATES LLC</w:t>
      </w:r>
      <w:r w:rsidR="001725AC" w:rsidRPr="00DD540F">
        <w:rPr>
          <w:b/>
          <w:bCs/>
        </w:rPr>
        <w:t xml:space="preserve"> PUBLIC</w:t>
      </w:r>
      <w:r w:rsidR="005515BE" w:rsidRPr="00DD540F">
        <w:rPr>
          <w:b/>
          <w:bCs/>
        </w:rPr>
        <w:t xml:space="preserve"> HEARING MINUTES</w:t>
      </w:r>
    </w:p>
    <w:p w14:paraId="70D7B5BB" w14:textId="38382603" w:rsidR="00894A0E" w:rsidRDefault="00F15F03" w:rsidP="00DA360D">
      <w:pPr>
        <w:spacing w:after="0"/>
        <w:jc w:val="center"/>
        <w:rPr>
          <w:b/>
          <w:bCs/>
        </w:rPr>
      </w:pPr>
      <w:r>
        <w:rPr>
          <w:b/>
          <w:bCs/>
        </w:rPr>
        <w:t>MAY</w:t>
      </w:r>
      <w:r w:rsidR="00117CC6">
        <w:rPr>
          <w:b/>
          <w:bCs/>
        </w:rPr>
        <w:t xml:space="preserve"> 1</w:t>
      </w:r>
      <w:r>
        <w:rPr>
          <w:b/>
          <w:bCs/>
        </w:rPr>
        <w:t>2</w:t>
      </w:r>
      <w:r w:rsidR="00DA360D">
        <w:rPr>
          <w:b/>
          <w:bCs/>
        </w:rPr>
        <w:t>, 2025</w:t>
      </w:r>
    </w:p>
    <w:p w14:paraId="6CDC72A8" w14:textId="77777777" w:rsidR="00DA360D" w:rsidRDefault="00DA360D" w:rsidP="00DA360D">
      <w:pPr>
        <w:spacing w:after="0"/>
        <w:jc w:val="center"/>
        <w:rPr>
          <w:b/>
          <w:bCs/>
        </w:rPr>
      </w:pPr>
    </w:p>
    <w:p w14:paraId="5E37F9C5" w14:textId="77777777" w:rsidR="00B318C8" w:rsidRPr="00DD540F" w:rsidRDefault="00B318C8" w:rsidP="00DA360D">
      <w:pPr>
        <w:spacing w:after="0"/>
        <w:jc w:val="center"/>
        <w:rPr>
          <w:b/>
          <w:bCs/>
        </w:rPr>
      </w:pPr>
    </w:p>
    <w:p w14:paraId="51BF8CDA" w14:textId="0BF2445F" w:rsidR="00DD540F" w:rsidRDefault="00F15F03" w:rsidP="00B5732A">
      <w:r>
        <w:t>Juan Gonzales, Chair</w:t>
      </w:r>
      <w:r w:rsidR="00FB6DA9">
        <w:t xml:space="preserve"> </w:t>
      </w:r>
      <w:r w:rsidR="005515BE">
        <w:t>of the Counties of Warren and Washington Industrial Development Agency</w:t>
      </w:r>
      <w:r w:rsidR="00C6132E">
        <w:t>,</w:t>
      </w:r>
      <w:r w:rsidR="005515BE">
        <w:t xml:space="preserve"> called to order a </w:t>
      </w:r>
      <w:r w:rsidR="007568CD">
        <w:t>duly noticed</w:t>
      </w:r>
      <w:r w:rsidR="00BD1CDA">
        <w:t xml:space="preserve"> </w:t>
      </w:r>
      <w:r w:rsidR="005515BE">
        <w:t>Public Hearing for</w:t>
      </w:r>
      <w:r w:rsidR="00FE3646">
        <w:t xml:space="preserve"> </w:t>
      </w:r>
      <w:r w:rsidR="00BA284C">
        <w:t>Native Development Associates</w:t>
      </w:r>
      <w:r w:rsidR="00C843A8">
        <w:t>,</w:t>
      </w:r>
      <w:r w:rsidR="00FB6DA9">
        <w:t xml:space="preserve"> LLC</w:t>
      </w:r>
      <w:r w:rsidR="00FE3646">
        <w:t xml:space="preserve"> </w:t>
      </w:r>
      <w:r w:rsidR="005515BE">
        <w:t xml:space="preserve">at </w:t>
      </w:r>
      <w:r w:rsidR="0080441D">
        <w:t>12:</w:t>
      </w:r>
      <w:r w:rsidR="00BA284C">
        <w:t>3</w:t>
      </w:r>
      <w:r w:rsidR="0080441D">
        <w:t>0</w:t>
      </w:r>
      <w:r w:rsidR="005515BE">
        <w:t xml:space="preserve"> </w:t>
      </w:r>
      <w:r w:rsidR="00874BEA">
        <w:t>p</w:t>
      </w:r>
      <w:r w:rsidR="005515BE">
        <w:t xml:space="preserve">.m. on the </w:t>
      </w:r>
      <w:r w:rsidR="0080441D">
        <w:t>1</w:t>
      </w:r>
      <w:r w:rsidR="00C843A8">
        <w:t>2</w:t>
      </w:r>
      <w:r w:rsidR="00874BEA">
        <w:t>th</w:t>
      </w:r>
      <w:r w:rsidR="00395C2B">
        <w:t xml:space="preserve"> </w:t>
      </w:r>
      <w:r w:rsidR="005515BE">
        <w:t xml:space="preserve">day of </w:t>
      </w:r>
      <w:r w:rsidR="00C843A8">
        <w:t>May</w:t>
      </w:r>
      <w:r w:rsidR="0080441D">
        <w:t xml:space="preserve"> </w:t>
      </w:r>
      <w:r w:rsidR="00F3273C">
        <w:t>202</w:t>
      </w:r>
      <w:r w:rsidR="00C6132E">
        <w:t>5</w:t>
      </w:r>
      <w:r w:rsidR="005515BE">
        <w:t xml:space="preserve"> </w:t>
      </w:r>
      <w:r w:rsidR="00FF7A84">
        <w:t xml:space="preserve">at the </w:t>
      </w:r>
      <w:r w:rsidR="005C3884">
        <w:t>W</w:t>
      </w:r>
      <w:r w:rsidR="00C843A8">
        <w:t>arren County Municipal Center</w:t>
      </w:r>
      <w:r w:rsidR="00A0750B">
        <w:t xml:space="preserve"> in Lake George (Town of Queensbury)</w:t>
      </w:r>
      <w:r w:rsidR="005C3884">
        <w:t>, New York.</w:t>
      </w:r>
    </w:p>
    <w:p w14:paraId="5EF7D788" w14:textId="77777777" w:rsidR="0073232D" w:rsidRDefault="0073232D" w:rsidP="00B5732A"/>
    <w:p w14:paraId="7A38DC5F" w14:textId="08867C7D" w:rsidR="005515BE" w:rsidRPr="0015438F" w:rsidRDefault="005515BE" w:rsidP="005515BE">
      <w:pPr>
        <w:rPr>
          <w:b/>
          <w:bCs/>
        </w:rPr>
      </w:pPr>
      <w:r w:rsidRPr="0015438F">
        <w:rPr>
          <w:b/>
          <w:bCs/>
        </w:rPr>
        <w:t>Present:</w:t>
      </w:r>
      <w:r w:rsidRPr="0015438F">
        <w:rPr>
          <w:b/>
          <w:bCs/>
        </w:rPr>
        <w:tab/>
      </w:r>
      <w:r w:rsidRPr="0015438F">
        <w:rPr>
          <w:b/>
          <w:bCs/>
        </w:rPr>
        <w:tab/>
      </w:r>
      <w:r w:rsidRPr="0015438F">
        <w:rPr>
          <w:b/>
          <w:bCs/>
        </w:rPr>
        <w:tab/>
        <w:t>Representing:</w:t>
      </w:r>
    </w:p>
    <w:p w14:paraId="556E5E74" w14:textId="60ACE744" w:rsidR="005515BE" w:rsidRDefault="005515BE" w:rsidP="00E35E47">
      <w:pPr>
        <w:spacing w:after="0"/>
      </w:pPr>
      <w:r>
        <w:t>Kara Lais</w:t>
      </w:r>
      <w:r w:rsidR="001250A7">
        <w:t>, Esq.</w:t>
      </w:r>
      <w:r w:rsidR="00992E49">
        <w:t xml:space="preserve">  (Zoom)</w:t>
      </w:r>
      <w:r>
        <w:tab/>
      </w:r>
      <w:r>
        <w:tab/>
        <w:t>FMBF</w:t>
      </w:r>
      <w:r w:rsidR="00603AEE">
        <w:t>, Legal Counsel for WWIDA/WWCDC</w:t>
      </w:r>
    </w:p>
    <w:p w14:paraId="14604095" w14:textId="0082BBE5" w:rsidR="00FF06A9" w:rsidRDefault="00FF06A9" w:rsidP="00E35E47">
      <w:pPr>
        <w:spacing w:after="0"/>
      </w:pPr>
      <w:r>
        <w:t>Chuck Barton</w:t>
      </w:r>
      <w:r w:rsidR="00ED0815">
        <w:tab/>
      </w:r>
      <w:r w:rsidR="00ED0815">
        <w:tab/>
      </w:r>
      <w:r w:rsidR="00ED0815">
        <w:tab/>
      </w:r>
      <w:r w:rsidR="00ED2F31">
        <w:t xml:space="preserve">WWIDA </w:t>
      </w:r>
      <w:r w:rsidR="00DE1719">
        <w:t>CEO</w:t>
      </w:r>
    </w:p>
    <w:p w14:paraId="4B92F87A" w14:textId="3A7AB86C" w:rsidR="00A0750B" w:rsidRDefault="00A0750B" w:rsidP="00E35E47">
      <w:pPr>
        <w:spacing w:after="0"/>
      </w:pPr>
      <w:r>
        <w:t>Juan Gonzales</w:t>
      </w:r>
      <w:r>
        <w:tab/>
      </w:r>
      <w:r>
        <w:tab/>
      </w:r>
      <w:r>
        <w:tab/>
        <w:t>WWIDA Chair</w:t>
      </w:r>
    </w:p>
    <w:p w14:paraId="23A72F11" w14:textId="764E5F67" w:rsidR="00923791" w:rsidRDefault="00923791" w:rsidP="00923791">
      <w:pPr>
        <w:spacing w:after="0"/>
      </w:pPr>
      <w:r>
        <w:t>Steve Springer</w:t>
      </w:r>
      <w:r>
        <w:tab/>
      </w:r>
      <w:r>
        <w:tab/>
      </w:r>
      <w:r>
        <w:tab/>
        <w:t>Managing Partner, Native Development</w:t>
      </w:r>
      <w:r w:rsidR="004E3827">
        <w:t xml:space="preserve"> Associates, LLC.</w:t>
      </w:r>
    </w:p>
    <w:p w14:paraId="53F158A1" w14:textId="77777777" w:rsidR="004E3827" w:rsidRDefault="004D7FCA" w:rsidP="003B448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Peter Barber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Manager, Jag Industries</w:t>
      </w:r>
    </w:p>
    <w:p w14:paraId="4B3DEACD" w14:textId="6379D51B" w:rsidR="003B4488" w:rsidRDefault="003B4488" w:rsidP="003B4488">
      <w:pPr>
        <w:spacing w:after="0"/>
      </w:pPr>
      <w:r>
        <w:t>Jon Lapper, Esq.</w:t>
      </w:r>
      <w:r>
        <w:tab/>
      </w:r>
      <w:r>
        <w:tab/>
        <w:t xml:space="preserve">              Counsel representing Native Development Associates, LLC.</w:t>
      </w:r>
    </w:p>
    <w:p w14:paraId="1075514B" w14:textId="2AE4E64A" w:rsidR="00D9501B" w:rsidRDefault="00E35E47" w:rsidP="00B5732A">
      <w:r>
        <w:t>Minutes were taken by Alie Weaver,</w:t>
      </w:r>
      <w:r w:rsidR="00CF46E7">
        <w:t xml:space="preserve"> WWIDA</w:t>
      </w:r>
      <w:r>
        <w:t xml:space="preserve"> Office Administrator</w:t>
      </w:r>
    </w:p>
    <w:p w14:paraId="59E12DAD" w14:textId="77777777" w:rsidR="0073232D" w:rsidRDefault="0073232D" w:rsidP="00B5732A"/>
    <w:p w14:paraId="6EE4D92C" w14:textId="1492C0DD" w:rsidR="00871F5C" w:rsidRDefault="00CF46E7" w:rsidP="005515BE">
      <w:r>
        <w:t>Mrs. Weaver</w:t>
      </w:r>
      <w:r w:rsidR="0015438F">
        <w:t xml:space="preserve"> read the minutes</w:t>
      </w:r>
      <w:r w:rsidR="00590423">
        <w:t xml:space="preserve"> of</w:t>
      </w:r>
      <w:r w:rsidR="0015438F">
        <w:t xml:space="preserve"> the published statement (legal notice) </w:t>
      </w:r>
      <w:r w:rsidR="00E82A4F">
        <w:t>describing</w:t>
      </w:r>
      <w:r w:rsidR="0015438F">
        <w:t xml:space="preserve"> the proposed project. </w:t>
      </w:r>
    </w:p>
    <w:p w14:paraId="2ED29809" w14:textId="297BBF0C" w:rsidR="00E95353" w:rsidRDefault="00237005" w:rsidP="003D3D22">
      <w:r>
        <w:t xml:space="preserve">Mr. </w:t>
      </w:r>
      <w:r w:rsidR="00276C6F">
        <w:t xml:space="preserve">Barton </w:t>
      </w:r>
      <w:r w:rsidR="003D3D22">
        <w:t xml:space="preserve">introduced </w:t>
      </w:r>
      <w:r w:rsidR="00183D3A">
        <w:t>Mr. Steve Springer</w:t>
      </w:r>
      <w:r w:rsidR="00E9730C">
        <w:t>, Managing Partner of Native Development Associates, LLC.</w:t>
      </w:r>
      <w:r w:rsidR="006A5996">
        <w:t>,</w:t>
      </w:r>
      <w:r w:rsidR="0008056C">
        <w:t xml:space="preserve"> to discuss the project</w:t>
      </w:r>
      <w:r w:rsidR="00E06632">
        <w:t>.</w:t>
      </w:r>
    </w:p>
    <w:p w14:paraId="407EA676" w14:textId="463AEAE0" w:rsidR="006A5996" w:rsidRDefault="008271C2" w:rsidP="003D3D22">
      <w:r>
        <w:t>Mr. Springer stated that</w:t>
      </w:r>
      <w:r w:rsidR="0071188F">
        <w:t xml:space="preserve"> </w:t>
      </w:r>
      <w:r w:rsidR="001A5E8B">
        <w:t xml:space="preserve">this $3.7 million project </w:t>
      </w:r>
      <w:r w:rsidR="00897D7E">
        <w:t xml:space="preserve">includes a </w:t>
      </w:r>
      <w:r w:rsidR="00B37DF9">
        <w:t>40,000-square-foot</w:t>
      </w:r>
      <w:r w:rsidR="00897D7E">
        <w:t xml:space="preserve"> addition for</w:t>
      </w:r>
      <w:r w:rsidR="000E552D">
        <w:t xml:space="preserve"> a manufacturing facility on Cary Road.</w:t>
      </w:r>
      <w:r w:rsidR="002D283B">
        <w:t xml:space="preserve"> This facility will be </w:t>
      </w:r>
      <w:r w:rsidR="00E14BD0">
        <w:t>leased</w:t>
      </w:r>
      <w:r w:rsidR="002D283B">
        <w:t xml:space="preserve"> by NEPSI, </w:t>
      </w:r>
      <w:r w:rsidR="00E14BD0">
        <w:t>which</w:t>
      </w:r>
      <w:r w:rsidR="002D283B">
        <w:t xml:space="preserve"> is expanding </w:t>
      </w:r>
      <w:r w:rsidR="00E14BD0">
        <w:t>its operations.  He noted</w:t>
      </w:r>
      <w:r w:rsidR="008F4E95">
        <w:t xml:space="preserve"> that NEPSI considered moving </w:t>
      </w:r>
      <w:r w:rsidR="0048643E">
        <w:t>its</w:t>
      </w:r>
      <w:r w:rsidR="008F4E95">
        <w:t xml:space="preserve"> </w:t>
      </w:r>
      <w:r w:rsidR="009F6E3C">
        <w:t>operations to Connecticut</w:t>
      </w:r>
      <w:r w:rsidR="00E14BD0">
        <w:t xml:space="preserve"> </w:t>
      </w:r>
      <w:r w:rsidR="00984442">
        <w:t xml:space="preserve">prior to this opportunity.  </w:t>
      </w:r>
      <w:r w:rsidR="00AE0399">
        <w:t xml:space="preserve">Construction is expected to be completed by </w:t>
      </w:r>
      <w:r w:rsidR="00837E36">
        <w:t>the end of September, and 30-40 additional jobs will be created.</w:t>
      </w:r>
    </w:p>
    <w:p w14:paraId="583587C9" w14:textId="77777777" w:rsidR="00E55FDC" w:rsidRDefault="00A46CC5" w:rsidP="00571C23">
      <w:r>
        <w:t xml:space="preserve">Mr. Barton </w:t>
      </w:r>
      <w:r w:rsidR="008F77C6">
        <w:t>explained that the proposed incentives include property tax exemptions in the form of Payment in Lieu of Taxes, as well as</w:t>
      </w:r>
      <w:r>
        <w:t xml:space="preserve"> </w:t>
      </w:r>
      <w:r w:rsidR="005849ED">
        <w:t xml:space="preserve">mortgage, </w:t>
      </w:r>
      <w:r>
        <w:t>state</w:t>
      </w:r>
      <w:r w:rsidR="007F3762">
        <w:t>,</w:t>
      </w:r>
      <w:r>
        <w:t xml:space="preserve"> and county sales tax payments. The PILOT payments will be made for ten years, with a </w:t>
      </w:r>
      <w:r w:rsidR="009D7AF5">
        <w:t>10</w:t>
      </w:r>
      <w:r>
        <w:t xml:space="preserve">0% exemption of real property taxes on the value of the improvements </w:t>
      </w:r>
      <w:r w:rsidR="009D7AF5">
        <w:t>in years 1-5</w:t>
      </w:r>
      <w:r w:rsidR="004A1F61">
        <w:t xml:space="preserve"> and </w:t>
      </w:r>
      <w:r w:rsidR="00320402">
        <w:t>a 5</w:t>
      </w:r>
      <w:r w:rsidR="009D7AF5">
        <w:t>0</w:t>
      </w:r>
      <w:r w:rsidR="00320402">
        <w:t xml:space="preserve">% </w:t>
      </w:r>
      <w:r w:rsidR="00B6672B">
        <w:t>exemp</w:t>
      </w:r>
      <w:r w:rsidR="00320402">
        <w:t xml:space="preserve">tion </w:t>
      </w:r>
      <w:r w:rsidR="009D7AF5">
        <w:t>in years 6-10</w:t>
      </w:r>
      <w:r w:rsidR="00320402">
        <w:t xml:space="preserve">. </w:t>
      </w:r>
    </w:p>
    <w:p w14:paraId="5A1DE2A9" w14:textId="77777777" w:rsidR="00E55FDC" w:rsidRDefault="00320402" w:rsidP="00E55FDC">
      <w:pPr>
        <w:pStyle w:val="ListParagraph"/>
        <w:numPr>
          <w:ilvl w:val="0"/>
          <w:numId w:val="3"/>
        </w:numPr>
      </w:pPr>
      <w:r>
        <w:t>The estimated property tax investment over ten years is $</w:t>
      </w:r>
      <w:r w:rsidR="00A461FE">
        <w:t>459,934</w:t>
      </w:r>
      <w:r w:rsidR="00C32EA2">
        <w:t>.</w:t>
      </w:r>
      <w:r w:rsidR="00571C23">
        <w:t xml:space="preserve"> </w:t>
      </w:r>
    </w:p>
    <w:p w14:paraId="16032BA8" w14:textId="0B658C09" w:rsidR="00E55FDC" w:rsidRDefault="009A3A98" w:rsidP="00E55FDC">
      <w:pPr>
        <w:pStyle w:val="ListParagraph"/>
        <w:numPr>
          <w:ilvl w:val="0"/>
          <w:numId w:val="3"/>
        </w:numPr>
      </w:pPr>
      <w:r>
        <w:t>The 7% state and county sales tax abatement</w:t>
      </w:r>
      <w:r w:rsidR="00AC7ED7">
        <w:t xml:space="preserve"> during </w:t>
      </w:r>
      <w:r w:rsidR="00734F11">
        <w:t>construction is</w:t>
      </w:r>
      <w:r>
        <w:t xml:space="preserve"> estimated at $</w:t>
      </w:r>
      <w:r w:rsidR="00382128">
        <w:t>152,</w:t>
      </w:r>
      <w:r w:rsidR="008555FF">
        <w:t>362</w:t>
      </w:r>
      <w:r>
        <w:t xml:space="preserve"> based on $</w:t>
      </w:r>
      <w:r w:rsidR="00A461FE">
        <w:t>2</w:t>
      </w:r>
      <w:r w:rsidR="00F5396B">
        <w:t>.</w:t>
      </w:r>
      <w:r w:rsidR="00382128">
        <w:t>176</w:t>
      </w:r>
      <w:r w:rsidR="00F5396B">
        <w:t xml:space="preserve"> million</w:t>
      </w:r>
      <w:r>
        <w:t xml:space="preserve"> in purchases subject to sales tax. </w:t>
      </w:r>
    </w:p>
    <w:p w14:paraId="48AA39AB" w14:textId="478D625C" w:rsidR="0073232D" w:rsidRDefault="00A02023" w:rsidP="00E55FDC">
      <w:pPr>
        <w:pStyle w:val="ListParagraph"/>
        <w:numPr>
          <w:ilvl w:val="0"/>
          <w:numId w:val="3"/>
        </w:numPr>
      </w:pPr>
      <w:r>
        <w:t>The mortgage tax incentive</w:t>
      </w:r>
      <w:r w:rsidR="000E3C34">
        <w:t>, which is 1% of the financing totaling $</w:t>
      </w:r>
      <w:r w:rsidR="008555FF">
        <w:t>3,751,000</w:t>
      </w:r>
      <w:r w:rsidR="00EE48CB">
        <w:t>,</w:t>
      </w:r>
      <w:r w:rsidR="000E3C34">
        <w:t xml:space="preserve"> is estimated to be</w:t>
      </w:r>
      <w:r w:rsidR="006F09AA">
        <w:t xml:space="preserve"> $</w:t>
      </w:r>
      <w:r w:rsidR="00EE48CB">
        <w:t>37,510</w:t>
      </w:r>
      <w:r w:rsidR="005B2F38">
        <w:t>.</w:t>
      </w:r>
    </w:p>
    <w:p w14:paraId="5A3C8A9A" w14:textId="77777777" w:rsidR="00B318C8" w:rsidRDefault="00B318C8" w:rsidP="00B318C8">
      <w:pPr>
        <w:pStyle w:val="ListParagraph"/>
      </w:pPr>
    </w:p>
    <w:p w14:paraId="3492E1BF" w14:textId="51ACA218" w:rsidR="00B5732A" w:rsidRDefault="009A3A98" w:rsidP="005515BE">
      <w:r>
        <w:t xml:space="preserve">The proposed total gross incentives </w:t>
      </w:r>
      <w:r w:rsidR="001409FC">
        <w:t xml:space="preserve">are </w:t>
      </w:r>
      <w:r w:rsidR="000F3E4A">
        <w:t>estimated at $</w:t>
      </w:r>
      <w:r w:rsidR="00F5066E">
        <w:t>649,806</w:t>
      </w:r>
      <w:r w:rsidR="001409FC">
        <w:t xml:space="preserve"> before fees. The WWIDA administrative fee is $</w:t>
      </w:r>
      <w:r w:rsidR="00F5066E">
        <w:t>33,759</w:t>
      </w:r>
      <w:r w:rsidR="001409FC">
        <w:t xml:space="preserve"> to service the</w:t>
      </w:r>
      <w:r>
        <w:t xml:space="preserve"> incentives, and the estimated legal fee is $1</w:t>
      </w:r>
      <w:r w:rsidR="00F5066E">
        <w:t>5</w:t>
      </w:r>
      <w:r>
        <w:t>,000.</w:t>
      </w:r>
      <w:r w:rsidR="001409FC">
        <w:t xml:space="preserve"> The estimated total net investment incentives are $</w:t>
      </w:r>
      <w:r w:rsidR="00F5066E">
        <w:t>601,047</w:t>
      </w:r>
      <w:r w:rsidR="00495312">
        <w:t xml:space="preserve"> over </w:t>
      </w:r>
      <w:r w:rsidR="00E12C6E">
        <w:t>a ten-year period. These incentives will be passed on to NEPSI through a triple-net</w:t>
      </w:r>
      <w:r w:rsidR="0065798C">
        <w:t xml:space="preserve"> lease agreement.</w:t>
      </w:r>
    </w:p>
    <w:p w14:paraId="77E2F11F" w14:textId="77777777" w:rsidR="00D80336" w:rsidRDefault="00D80336" w:rsidP="00DB68EA">
      <w:pPr>
        <w:spacing w:after="0"/>
      </w:pPr>
    </w:p>
    <w:p w14:paraId="6AAC4714" w14:textId="77777777" w:rsidR="00DB59E5" w:rsidRDefault="00DB59E5" w:rsidP="00DB68EA">
      <w:pPr>
        <w:spacing w:after="0"/>
      </w:pPr>
    </w:p>
    <w:p w14:paraId="359D6723" w14:textId="77777777" w:rsidR="00DB59E5" w:rsidRDefault="00DB59E5" w:rsidP="00DB68EA">
      <w:pPr>
        <w:spacing w:after="0"/>
      </w:pPr>
    </w:p>
    <w:p w14:paraId="127D6943" w14:textId="77777777" w:rsidR="00B5732A" w:rsidRPr="005C586A" w:rsidRDefault="00B5732A" w:rsidP="005C586A">
      <w:pPr>
        <w:spacing w:after="0"/>
        <w:rPr>
          <w:b/>
          <w:bCs/>
          <w:sz w:val="24"/>
          <w:szCs w:val="24"/>
        </w:rPr>
      </w:pPr>
    </w:p>
    <w:p w14:paraId="0E75E7E1" w14:textId="61298FC5" w:rsidR="00D80336" w:rsidRPr="00D80336" w:rsidRDefault="00D80336" w:rsidP="00D80336">
      <w:pPr>
        <w:pStyle w:val="ListParagraph"/>
        <w:spacing w:after="0"/>
        <w:jc w:val="center"/>
        <w:rPr>
          <w:b/>
          <w:bCs/>
          <w:sz w:val="24"/>
          <w:szCs w:val="24"/>
        </w:rPr>
      </w:pPr>
      <w:r w:rsidRPr="00D80336">
        <w:rPr>
          <w:b/>
          <w:bCs/>
          <w:sz w:val="24"/>
          <w:szCs w:val="24"/>
        </w:rPr>
        <w:t>COUNTIES OF WARREN AND WASHINGTON INDUSTRIAL DEVELOPMENT AGENCY</w:t>
      </w:r>
    </w:p>
    <w:p w14:paraId="31421BA6" w14:textId="66658254" w:rsidR="00AF45C7" w:rsidRPr="00DA360D" w:rsidRDefault="002E0839" w:rsidP="00AF45C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</w:rPr>
        <w:t>NATIVE DEVELOPMENT ASSOCIATES LLC</w:t>
      </w:r>
      <w:r w:rsidR="00AF45C7" w:rsidRPr="00DD540F">
        <w:rPr>
          <w:b/>
          <w:bCs/>
        </w:rPr>
        <w:t xml:space="preserve"> PUBLIC HEARING MINUTES</w:t>
      </w:r>
    </w:p>
    <w:p w14:paraId="7897C2CE" w14:textId="21DB4F51" w:rsidR="00D80336" w:rsidRDefault="00AF45C7" w:rsidP="005C586A">
      <w:pPr>
        <w:spacing w:after="0"/>
        <w:jc w:val="center"/>
        <w:rPr>
          <w:b/>
          <w:bCs/>
        </w:rPr>
      </w:pPr>
      <w:r>
        <w:rPr>
          <w:b/>
          <w:bCs/>
        </w:rPr>
        <w:t>MAY 12, 2025</w:t>
      </w:r>
    </w:p>
    <w:p w14:paraId="44DDBA3B" w14:textId="77777777" w:rsidR="00C12AC4" w:rsidRDefault="00C12AC4" w:rsidP="00D80336">
      <w:pPr>
        <w:spacing w:after="0"/>
        <w:ind w:left="360"/>
        <w:jc w:val="center"/>
        <w:rPr>
          <w:b/>
          <w:bCs/>
        </w:rPr>
      </w:pPr>
    </w:p>
    <w:p w14:paraId="104D08AE" w14:textId="77777777" w:rsidR="00B318C8" w:rsidRDefault="00B318C8" w:rsidP="00DB68EA"/>
    <w:p w14:paraId="3A13F2AE" w14:textId="5654DA71" w:rsidR="00DB68EA" w:rsidRDefault="00DB68EA" w:rsidP="00DB68EA">
      <w:r>
        <w:t>Mr. Barton listed the community and economic benefits of the proposed project over ten years as:</w:t>
      </w:r>
    </w:p>
    <w:p w14:paraId="4F8FBCCD" w14:textId="24FDDD6A" w:rsidR="00074FCF" w:rsidRDefault="00074FCF" w:rsidP="00074FCF">
      <w:pPr>
        <w:pStyle w:val="ListParagraph"/>
        <w:numPr>
          <w:ilvl w:val="0"/>
          <w:numId w:val="1"/>
        </w:numPr>
      </w:pPr>
      <w:r>
        <w:t xml:space="preserve">the support of local </w:t>
      </w:r>
      <w:r>
        <w:t>manufacturing and</w:t>
      </w:r>
      <w:r>
        <w:t xml:space="preserve"> </w:t>
      </w:r>
      <w:r>
        <w:t>warehouse</w:t>
      </w:r>
      <w:r>
        <w:t xml:space="preserve"> industries</w:t>
      </w:r>
    </w:p>
    <w:p w14:paraId="584AF670" w14:textId="79474197" w:rsidR="00074FCF" w:rsidRDefault="00074FCF" w:rsidP="00074FCF">
      <w:pPr>
        <w:pStyle w:val="ListParagraph"/>
        <w:numPr>
          <w:ilvl w:val="0"/>
          <w:numId w:val="1"/>
        </w:numPr>
      </w:pPr>
      <w:r>
        <w:t xml:space="preserve">generation of an estimated </w:t>
      </w:r>
      <w:r w:rsidR="00A92064">
        <w:t>35-45</w:t>
      </w:r>
      <w:r>
        <w:t xml:space="preserve"> local construction jobs valued at $</w:t>
      </w:r>
      <w:r w:rsidR="00A92064">
        <w:t>1.384</w:t>
      </w:r>
      <w:r>
        <w:t xml:space="preserve"> million and an estimated $</w:t>
      </w:r>
      <w:r w:rsidR="00A31396">
        <w:t>2,1</w:t>
      </w:r>
      <w:r w:rsidR="00F87B28">
        <w:t>7</w:t>
      </w:r>
      <w:r w:rsidR="00A31396">
        <w:t>6,600</w:t>
      </w:r>
      <w:r w:rsidR="006C38BA">
        <w:t xml:space="preserve"> in </w:t>
      </w:r>
      <w:r w:rsidR="006C38BA">
        <w:t>construction material sales</w:t>
      </w:r>
      <w:r w:rsidR="000E75AE">
        <w:t>,</w:t>
      </w:r>
      <w:r w:rsidR="006C38BA">
        <w:t xml:space="preserve"> </w:t>
      </w:r>
      <w:r w:rsidR="006C38BA">
        <w:t xml:space="preserve">with 60% </w:t>
      </w:r>
      <w:r w:rsidR="00823AF8">
        <w:t>source</w:t>
      </w:r>
      <w:r w:rsidR="000E75AE">
        <w:t xml:space="preserve"> in Warren and Washington Counties and New York State</w:t>
      </w:r>
    </w:p>
    <w:p w14:paraId="5F191704" w14:textId="6B4CDF46" w:rsidR="0015016A" w:rsidRDefault="00074FCF" w:rsidP="00074FCF">
      <w:pPr>
        <w:pStyle w:val="ListParagraph"/>
        <w:numPr>
          <w:ilvl w:val="0"/>
          <w:numId w:val="1"/>
        </w:numPr>
      </w:pPr>
      <w:r>
        <w:t xml:space="preserve">creation of an estimated </w:t>
      </w:r>
      <w:r w:rsidR="00D01A88">
        <w:t>30</w:t>
      </w:r>
      <w:r>
        <w:t xml:space="preserve"> full-time equivalent employment positions with an estimated $</w:t>
      </w:r>
      <w:r w:rsidR="00643F9B">
        <w:t>19</w:t>
      </w:r>
      <w:r w:rsidR="0097167D">
        <w:t>,980,000</w:t>
      </w:r>
      <w:r>
        <w:t xml:space="preserve"> in wages and benefits</w:t>
      </w:r>
    </w:p>
    <w:p w14:paraId="2F3EF474" w14:textId="106A7AC3" w:rsidR="00074FCF" w:rsidRDefault="00074FCF" w:rsidP="00074FCF">
      <w:pPr>
        <w:pStyle w:val="ListParagraph"/>
        <w:numPr>
          <w:ilvl w:val="0"/>
          <w:numId w:val="1"/>
        </w:numPr>
      </w:pPr>
      <w:r>
        <w:t>PILOT payments are estimated at $</w:t>
      </w:r>
      <w:r w:rsidR="00A60732">
        <w:t>15</w:t>
      </w:r>
      <w:r w:rsidR="00A23821">
        <w:t>1,311</w:t>
      </w:r>
    </w:p>
    <w:p w14:paraId="1D34E2D4" w14:textId="4D1FCCC5" w:rsidR="00074FCF" w:rsidRDefault="00074FCF" w:rsidP="00074FCF">
      <w:pPr>
        <w:pStyle w:val="ListParagraph"/>
        <w:numPr>
          <w:ilvl w:val="0"/>
          <w:numId w:val="1"/>
        </w:numPr>
      </w:pPr>
      <w:r>
        <w:t>Community cost-benefit ratio is 1:</w:t>
      </w:r>
      <w:r w:rsidR="00A23821">
        <w:t>35</w:t>
      </w:r>
      <w:r>
        <w:t xml:space="preserve"> over ten years, or $</w:t>
      </w:r>
      <w:r w:rsidR="00AF6FC0">
        <w:t>22.1</w:t>
      </w:r>
      <w:r>
        <w:t xml:space="preserve"> million</w:t>
      </w:r>
    </w:p>
    <w:p w14:paraId="4C36EA0D" w14:textId="77777777" w:rsidR="004647F7" w:rsidRDefault="004647F7" w:rsidP="004647F7">
      <w:pPr>
        <w:pStyle w:val="ListParagraph"/>
      </w:pPr>
    </w:p>
    <w:p w14:paraId="15B9D483" w14:textId="0C5D12AE" w:rsidR="00AE17BA" w:rsidRDefault="0033531F" w:rsidP="0048015B">
      <w:r>
        <w:t>Mr.</w:t>
      </w:r>
      <w:r w:rsidR="00237005">
        <w:t xml:space="preserve"> </w:t>
      </w:r>
      <w:r w:rsidR="00863497">
        <w:t>Gonzales</w:t>
      </w:r>
      <w:r w:rsidR="00DB284A">
        <w:t xml:space="preserve"> </w:t>
      </w:r>
      <w:r w:rsidR="0025319E">
        <w:t>asked if there were any</w:t>
      </w:r>
      <w:r w:rsidR="00466F6A">
        <w:t xml:space="preserve"> </w:t>
      </w:r>
      <w:r w:rsidR="0025319E">
        <w:t>questions or comments</w:t>
      </w:r>
      <w:r w:rsidR="00271DCF">
        <w:t xml:space="preserve"> </w:t>
      </w:r>
      <w:r w:rsidR="00262020">
        <w:t>about</w:t>
      </w:r>
      <w:r w:rsidR="00122327">
        <w:t xml:space="preserve"> the</w:t>
      </w:r>
      <w:r w:rsidR="00C373F5">
        <w:t xml:space="preserve"> </w:t>
      </w:r>
      <w:r w:rsidR="00AF6FC0">
        <w:t>Native Development Associates</w:t>
      </w:r>
      <w:r w:rsidR="00DB284A">
        <w:t xml:space="preserve"> LLC</w:t>
      </w:r>
      <w:r w:rsidR="00122327">
        <w:t xml:space="preserve"> </w:t>
      </w:r>
      <w:r w:rsidR="00271DCF">
        <w:t>project</w:t>
      </w:r>
      <w:r w:rsidR="0025319E">
        <w:t xml:space="preserve"> at three separate intervals</w:t>
      </w:r>
      <w:r w:rsidR="003003EC">
        <w:t xml:space="preserve">.  </w:t>
      </w:r>
      <w:r w:rsidR="00466F6A">
        <w:t>There being no</w:t>
      </w:r>
      <w:r w:rsidR="00232712">
        <w:t>ne,</w:t>
      </w:r>
      <w:r w:rsidR="0025319E">
        <w:t xml:space="preserve"> Mr.</w:t>
      </w:r>
      <w:r>
        <w:t xml:space="preserve"> </w:t>
      </w:r>
      <w:r w:rsidR="00857927">
        <w:t>Gonzales</w:t>
      </w:r>
      <w:r w:rsidR="0025319E">
        <w:t xml:space="preserve"> </w:t>
      </w:r>
      <w:r w:rsidR="000E617E">
        <w:t xml:space="preserve">closed the public hearing at </w:t>
      </w:r>
      <w:r w:rsidR="003B5610">
        <w:t>12:47 pm.</w:t>
      </w:r>
    </w:p>
    <w:sectPr w:rsidR="00AE17BA" w:rsidSect="0032527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8BCE5" w14:textId="77777777" w:rsidR="003716F0" w:rsidRDefault="003716F0" w:rsidP="0063637C">
      <w:pPr>
        <w:spacing w:after="0" w:line="240" w:lineRule="auto"/>
      </w:pPr>
      <w:r>
        <w:separator/>
      </w:r>
    </w:p>
  </w:endnote>
  <w:endnote w:type="continuationSeparator" w:id="0">
    <w:p w14:paraId="7CE41402" w14:textId="77777777" w:rsidR="003716F0" w:rsidRDefault="003716F0" w:rsidP="0063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8D229" w14:textId="77777777" w:rsidR="0063637C" w:rsidRDefault="0063637C">
    <w:pPr>
      <w:pStyle w:val="Footer"/>
      <w:pBdr>
        <w:top w:val="single" w:sz="4" w:space="8" w:color="4472C4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27028E9F" w14:textId="77777777" w:rsidR="0063637C" w:rsidRDefault="00636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A965A" w14:textId="77777777" w:rsidR="003716F0" w:rsidRDefault="003716F0" w:rsidP="0063637C">
      <w:pPr>
        <w:spacing w:after="0" w:line="240" w:lineRule="auto"/>
      </w:pPr>
      <w:r>
        <w:separator/>
      </w:r>
    </w:p>
  </w:footnote>
  <w:footnote w:type="continuationSeparator" w:id="0">
    <w:p w14:paraId="43B6A5FA" w14:textId="77777777" w:rsidR="003716F0" w:rsidRDefault="003716F0" w:rsidP="00636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F5E58"/>
    <w:multiLevelType w:val="hybridMultilevel"/>
    <w:tmpl w:val="518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4367"/>
    <w:multiLevelType w:val="hybridMultilevel"/>
    <w:tmpl w:val="FDC6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21762"/>
    <w:multiLevelType w:val="hybridMultilevel"/>
    <w:tmpl w:val="6EE6F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0540">
    <w:abstractNumId w:val="1"/>
  </w:num>
  <w:num w:numId="2" w16cid:durableId="800804649">
    <w:abstractNumId w:val="0"/>
  </w:num>
  <w:num w:numId="3" w16cid:durableId="280572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BE"/>
    <w:rsid w:val="00003656"/>
    <w:rsid w:val="00006F34"/>
    <w:rsid w:val="000105F4"/>
    <w:rsid w:val="00013D7E"/>
    <w:rsid w:val="00014B5B"/>
    <w:rsid w:val="00017564"/>
    <w:rsid w:val="00020DA7"/>
    <w:rsid w:val="00025E63"/>
    <w:rsid w:val="000271B2"/>
    <w:rsid w:val="00034F0A"/>
    <w:rsid w:val="00040878"/>
    <w:rsid w:val="000449CD"/>
    <w:rsid w:val="000538D9"/>
    <w:rsid w:val="00060390"/>
    <w:rsid w:val="00061782"/>
    <w:rsid w:val="00062FE4"/>
    <w:rsid w:val="00063B25"/>
    <w:rsid w:val="00063BF7"/>
    <w:rsid w:val="00065383"/>
    <w:rsid w:val="00067F97"/>
    <w:rsid w:val="0007184E"/>
    <w:rsid w:val="00074FCF"/>
    <w:rsid w:val="000803B2"/>
    <w:rsid w:val="0008056C"/>
    <w:rsid w:val="000858F0"/>
    <w:rsid w:val="00091739"/>
    <w:rsid w:val="000964A8"/>
    <w:rsid w:val="00096AB9"/>
    <w:rsid w:val="000A0148"/>
    <w:rsid w:val="000A4B3C"/>
    <w:rsid w:val="000A770F"/>
    <w:rsid w:val="000B0E53"/>
    <w:rsid w:val="000B71AC"/>
    <w:rsid w:val="000C00F4"/>
    <w:rsid w:val="000C1D5C"/>
    <w:rsid w:val="000C3188"/>
    <w:rsid w:val="000C3826"/>
    <w:rsid w:val="000C5E62"/>
    <w:rsid w:val="000D0F6A"/>
    <w:rsid w:val="000D1946"/>
    <w:rsid w:val="000D1CE0"/>
    <w:rsid w:val="000D20A2"/>
    <w:rsid w:val="000D336F"/>
    <w:rsid w:val="000D39B6"/>
    <w:rsid w:val="000D7331"/>
    <w:rsid w:val="000E38CA"/>
    <w:rsid w:val="000E3C34"/>
    <w:rsid w:val="000E3CAE"/>
    <w:rsid w:val="000E3EB4"/>
    <w:rsid w:val="000E552D"/>
    <w:rsid w:val="000E585F"/>
    <w:rsid w:val="000E617E"/>
    <w:rsid w:val="000E75AE"/>
    <w:rsid w:val="000E785E"/>
    <w:rsid w:val="000E7C0D"/>
    <w:rsid w:val="000F23BF"/>
    <w:rsid w:val="000F3E4A"/>
    <w:rsid w:val="00102C63"/>
    <w:rsid w:val="00117CC6"/>
    <w:rsid w:val="001203B5"/>
    <w:rsid w:val="0012094E"/>
    <w:rsid w:val="001209C8"/>
    <w:rsid w:val="00122327"/>
    <w:rsid w:val="001250A7"/>
    <w:rsid w:val="001251AC"/>
    <w:rsid w:val="00126549"/>
    <w:rsid w:val="001269DB"/>
    <w:rsid w:val="00130F12"/>
    <w:rsid w:val="00132034"/>
    <w:rsid w:val="001343BF"/>
    <w:rsid w:val="00140296"/>
    <w:rsid w:val="00140502"/>
    <w:rsid w:val="001409FC"/>
    <w:rsid w:val="001428D6"/>
    <w:rsid w:val="0014594E"/>
    <w:rsid w:val="0015016A"/>
    <w:rsid w:val="00152B83"/>
    <w:rsid w:val="001530C3"/>
    <w:rsid w:val="0015438F"/>
    <w:rsid w:val="00155E3D"/>
    <w:rsid w:val="00157BDA"/>
    <w:rsid w:val="00164FC2"/>
    <w:rsid w:val="00170760"/>
    <w:rsid w:val="001725AC"/>
    <w:rsid w:val="00176174"/>
    <w:rsid w:val="00183D3A"/>
    <w:rsid w:val="001853E8"/>
    <w:rsid w:val="001915BC"/>
    <w:rsid w:val="001918A8"/>
    <w:rsid w:val="001A1742"/>
    <w:rsid w:val="001A1EED"/>
    <w:rsid w:val="001A5E8B"/>
    <w:rsid w:val="001A7315"/>
    <w:rsid w:val="001A7B7B"/>
    <w:rsid w:val="001B2179"/>
    <w:rsid w:val="001C1F50"/>
    <w:rsid w:val="001C6839"/>
    <w:rsid w:val="001D66A7"/>
    <w:rsid w:val="001D7826"/>
    <w:rsid w:val="001D7E52"/>
    <w:rsid w:val="001F0017"/>
    <w:rsid w:val="001F1134"/>
    <w:rsid w:val="001F5903"/>
    <w:rsid w:val="001F59EF"/>
    <w:rsid w:val="002015DF"/>
    <w:rsid w:val="00205F29"/>
    <w:rsid w:val="00214A16"/>
    <w:rsid w:val="00215C43"/>
    <w:rsid w:val="00216EDF"/>
    <w:rsid w:val="00217061"/>
    <w:rsid w:val="002243C1"/>
    <w:rsid w:val="00231410"/>
    <w:rsid w:val="00232712"/>
    <w:rsid w:val="002357E9"/>
    <w:rsid w:val="00237005"/>
    <w:rsid w:val="00244BEE"/>
    <w:rsid w:val="00244F48"/>
    <w:rsid w:val="002455D6"/>
    <w:rsid w:val="002476D5"/>
    <w:rsid w:val="002509FC"/>
    <w:rsid w:val="0025319E"/>
    <w:rsid w:val="00255B42"/>
    <w:rsid w:val="00255F0A"/>
    <w:rsid w:val="002572C7"/>
    <w:rsid w:val="00262020"/>
    <w:rsid w:val="0026220D"/>
    <w:rsid w:val="00264BF5"/>
    <w:rsid w:val="002665DD"/>
    <w:rsid w:val="00267037"/>
    <w:rsid w:val="00271DCF"/>
    <w:rsid w:val="00275B30"/>
    <w:rsid w:val="00276C6F"/>
    <w:rsid w:val="00276ECF"/>
    <w:rsid w:val="002866D2"/>
    <w:rsid w:val="00286BF9"/>
    <w:rsid w:val="002872A1"/>
    <w:rsid w:val="00292158"/>
    <w:rsid w:val="00293079"/>
    <w:rsid w:val="00297B9F"/>
    <w:rsid w:val="002A5884"/>
    <w:rsid w:val="002A7A4A"/>
    <w:rsid w:val="002B065F"/>
    <w:rsid w:val="002C7F06"/>
    <w:rsid w:val="002D283B"/>
    <w:rsid w:val="002D7B71"/>
    <w:rsid w:val="002E0839"/>
    <w:rsid w:val="002E0F6B"/>
    <w:rsid w:val="002E15B4"/>
    <w:rsid w:val="002E3DE8"/>
    <w:rsid w:val="002E41D0"/>
    <w:rsid w:val="002E6C72"/>
    <w:rsid w:val="002E711E"/>
    <w:rsid w:val="002F021A"/>
    <w:rsid w:val="002F14F7"/>
    <w:rsid w:val="002F3481"/>
    <w:rsid w:val="002F5D76"/>
    <w:rsid w:val="002F7B73"/>
    <w:rsid w:val="003003EC"/>
    <w:rsid w:val="00300BB5"/>
    <w:rsid w:val="003066FC"/>
    <w:rsid w:val="00307778"/>
    <w:rsid w:val="003118E9"/>
    <w:rsid w:val="003122FD"/>
    <w:rsid w:val="00314838"/>
    <w:rsid w:val="00315D2A"/>
    <w:rsid w:val="0031753D"/>
    <w:rsid w:val="00320402"/>
    <w:rsid w:val="0032096A"/>
    <w:rsid w:val="00321465"/>
    <w:rsid w:val="00322569"/>
    <w:rsid w:val="00325279"/>
    <w:rsid w:val="003257E1"/>
    <w:rsid w:val="00326877"/>
    <w:rsid w:val="00330EAD"/>
    <w:rsid w:val="0033531F"/>
    <w:rsid w:val="00335C91"/>
    <w:rsid w:val="00347055"/>
    <w:rsid w:val="0035056A"/>
    <w:rsid w:val="0035312E"/>
    <w:rsid w:val="00365804"/>
    <w:rsid w:val="0037133F"/>
    <w:rsid w:val="003716F0"/>
    <w:rsid w:val="0037668E"/>
    <w:rsid w:val="00377FD6"/>
    <w:rsid w:val="0038152F"/>
    <w:rsid w:val="00382128"/>
    <w:rsid w:val="003862AE"/>
    <w:rsid w:val="003918C1"/>
    <w:rsid w:val="0039469E"/>
    <w:rsid w:val="00394C31"/>
    <w:rsid w:val="00395C2B"/>
    <w:rsid w:val="00397982"/>
    <w:rsid w:val="003A1999"/>
    <w:rsid w:val="003A7A96"/>
    <w:rsid w:val="003B1211"/>
    <w:rsid w:val="003B2EF4"/>
    <w:rsid w:val="003B4488"/>
    <w:rsid w:val="003B5610"/>
    <w:rsid w:val="003B6D0E"/>
    <w:rsid w:val="003C18FE"/>
    <w:rsid w:val="003D3D22"/>
    <w:rsid w:val="003E1441"/>
    <w:rsid w:val="003E3503"/>
    <w:rsid w:val="003E3CC4"/>
    <w:rsid w:val="003E3EF8"/>
    <w:rsid w:val="003E5881"/>
    <w:rsid w:val="003F07B9"/>
    <w:rsid w:val="003F10C3"/>
    <w:rsid w:val="003F2B6F"/>
    <w:rsid w:val="003F49FD"/>
    <w:rsid w:val="00402530"/>
    <w:rsid w:val="00402EF3"/>
    <w:rsid w:val="004034A9"/>
    <w:rsid w:val="00410BDB"/>
    <w:rsid w:val="00416DE9"/>
    <w:rsid w:val="00422C94"/>
    <w:rsid w:val="00423A3D"/>
    <w:rsid w:val="00426279"/>
    <w:rsid w:val="00441778"/>
    <w:rsid w:val="00441DE9"/>
    <w:rsid w:val="004477EA"/>
    <w:rsid w:val="00450DAB"/>
    <w:rsid w:val="00455CD1"/>
    <w:rsid w:val="00455D35"/>
    <w:rsid w:val="00456320"/>
    <w:rsid w:val="004647F7"/>
    <w:rsid w:val="0046687D"/>
    <w:rsid w:val="00466F6A"/>
    <w:rsid w:val="00472462"/>
    <w:rsid w:val="00475573"/>
    <w:rsid w:val="00476CA4"/>
    <w:rsid w:val="0048015B"/>
    <w:rsid w:val="00484749"/>
    <w:rsid w:val="0048643E"/>
    <w:rsid w:val="0049137E"/>
    <w:rsid w:val="00491439"/>
    <w:rsid w:val="00495312"/>
    <w:rsid w:val="004A1F61"/>
    <w:rsid w:val="004B1E98"/>
    <w:rsid w:val="004B2E1E"/>
    <w:rsid w:val="004B2E32"/>
    <w:rsid w:val="004C20E0"/>
    <w:rsid w:val="004C513B"/>
    <w:rsid w:val="004D0931"/>
    <w:rsid w:val="004D2361"/>
    <w:rsid w:val="004D3B9A"/>
    <w:rsid w:val="004D3BAF"/>
    <w:rsid w:val="004D67F4"/>
    <w:rsid w:val="004D7FCA"/>
    <w:rsid w:val="004E3827"/>
    <w:rsid w:val="004E52BC"/>
    <w:rsid w:val="004E609A"/>
    <w:rsid w:val="004F4535"/>
    <w:rsid w:val="004F4E41"/>
    <w:rsid w:val="004F556A"/>
    <w:rsid w:val="005029F9"/>
    <w:rsid w:val="00505894"/>
    <w:rsid w:val="005065AE"/>
    <w:rsid w:val="0051107A"/>
    <w:rsid w:val="00511912"/>
    <w:rsid w:val="00515508"/>
    <w:rsid w:val="00516A31"/>
    <w:rsid w:val="00536555"/>
    <w:rsid w:val="005515BE"/>
    <w:rsid w:val="00551C4F"/>
    <w:rsid w:val="005530F0"/>
    <w:rsid w:val="0055618D"/>
    <w:rsid w:val="00561B26"/>
    <w:rsid w:val="00571C23"/>
    <w:rsid w:val="00574069"/>
    <w:rsid w:val="0057444B"/>
    <w:rsid w:val="00580BD6"/>
    <w:rsid w:val="00581C40"/>
    <w:rsid w:val="0058289A"/>
    <w:rsid w:val="005849ED"/>
    <w:rsid w:val="0058799A"/>
    <w:rsid w:val="00590423"/>
    <w:rsid w:val="005906E4"/>
    <w:rsid w:val="005926A3"/>
    <w:rsid w:val="005A200F"/>
    <w:rsid w:val="005A2B3C"/>
    <w:rsid w:val="005A69C9"/>
    <w:rsid w:val="005A7674"/>
    <w:rsid w:val="005B2F38"/>
    <w:rsid w:val="005B48A0"/>
    <w:rsid w:val="005B6025"/>
    <w:rsid w:val="005C3884"/>
    <w:rsid w:val="005C586A"/>
    <w:rsid w:val="005C5C9D"/>
    <w:rsid w:val="005C5E28"/>
    <w:rsid w:val="005D30E5"/>
    <w:rsid w:val="005D6EE5"/>
    <w:rsid w:val="005E1FA2"/>
    <w:rsid w:val="005E20E0"/>
    <w:rsid w:val="005E3F70"/>
    <w:rsid w:val="005E549B"/>
    <w:rsid w:val="005F5B5B"/>
    <w:rsid w:val="005F79D5"/>
    <w:rsid w:val="00602553"/>
    <w:rsid w:val="00603539"/>
    <w:rsid w:val="00603AEE"/>
    <w:rsid w:val="006056BF"/>
    <w:rsid w:val="00605B86"/>
    <w:rsid w:val="006069E9"/>
    <w:rsid w:val="00616ED1"/>
    <w:rsid w:val="006201AD"/>
    <w:rsid w:val="00622532"/>
    <w:rsid w:val="006230AD"/>
    <w:rsid w:val="00635ACE"/>
    <w:rsid w:val="0063637C"/>
    <w:rsid w:val="00637337"/>
    <w:rsid w:val="00640729"/>
    <w:rsid w:val="0064191D"/>
    <w:rsid w:val="00643B03"/>
    <w:rsid w:val="00643F9B"/>
    <w:rsid w:val="00654E7F"/>
    <w:rsid w:val="00654F9F"/>
    <w:rsid w:val="0065798C"/>
    <w:rsid w:val="00657C14"/>
    <w:rsid w:val="006631C7"/>
    <w:rsid w:val="006631DF"/>
    <w:rsid w:val="006636A2"/>
    <w:rsid w:val="00664749"/>
    <w:rsid w:val="0066601E"/>
    <w:rsid w:val="00673DF3"/>
    <w:rsid w:val="00675F9B"/>
    <w:rsid w:val="0067725C"/>
    <w:rsid w:val="00682C0A"/>
    <w:rsid w:val="0068384D"/>
    <w:rsid w:val="006905DB"/>
    <w:rsid w:val="006928C0"/>
    <w:rsid w:val="00694E30"/>
    <w:rsid w:val="00697581"/>
    <w:rsid w:val="006A0DA8"/>
    <w:rsid w:val="006A13D0"/>
    <w:rsid w:val="006A57E2"/>
    <w:rsid w:val="006A5996"/>
    <w:rsid w:val="006A6B07"/>
    <w:rsid w:val="006B1248"/>
    <w:rsid w:val="006B2DBE"/>
    <w:rsid w:val="006B43CA"/>
    <w:rsid w:val="006B60C3"/>
    <w:rsid w:val="006B65A1"/>
    <w:rsid w:val="006C2D03"/>
    <w:rsid w:val="006C38BA"/>
    <w:rsid w:val="006C6438"/>
    <w:rsid w:val="006D1B14"/>
    <w:rsid w:val="006E0DF1"/>
    <w:rsid w:val="006E4415"/>
    <w:rsid w:val="006E7D77"/>
    <w:rsid w:val="006F09AA"/>
    <w:rsid w:val="006F4FAB"/>
    <w:rsid w:val="006F6761"/>
    <w:rsid w:val="006F6BE7"/>
    <w:rsid w:val="006F7BA1"/>
    <w:rsid w:val="007020B0"/>
    <w:rsid w:val="00703E15"/>
    <w:rsid w:val="00703E1F"/>
    <w:rsid w:val="0070488F"/>
    <w:rsid w:val="00707D61"/>
    <w:rsid w:val="00711009"/>
    <w:rsid w:val="0071188F"/>
    <w:rsid w:val="00713B33"/>
    <w:rsid w:val="00716D25"/>
    <w:rsid w:val="00720E6F"/>
    <w:rsid w:val="00726AED"/>
    <w:rsid w:val="0073232D"/>
    <w:rsid w:val="00732FC8"/>
    <w:rsid w:val="00734D05"/>
    <w:rsid w:val="00734F11"/>
    <w:rsid w:val="00736761"/>
    <w:rsid w:val="00740368"/>
    <w:rsid w:val="0074504B"/>
    <w:rsid w:val="0074588A"/>
    <w:rsid w:val="007568CD"/>
    <w:rsid w:val="00760983"/>
    <w:rsid w:val="00761401"/>
    <w:rsid w:val="007633E0"/>
    <w:rsid w:val="00763D37"/>
    <w:rsid w:val="00767972"/>
    <w:rsid w:val="00774B4C"/>
    <w:rsid w:val="00775AD3"/>
    <w:rsid w:val="007777BF"/>
    <w:rsid w:val="00781DE4"/>
    <w:rsid w:val="007827E5"/>
    <w:rsid w:val="007856B6"/>
    <w:rsid w:val="00790BC9"/>
    <w:rsid w:val="007931F0"/>
    <w:rsid w:val="00793627"/>
    <w:rsid w:val="007958CC"/>
    <w:rsid w:val="007A0276"/>
    <w:rsid w:val="007A26D1"/>
    <w:rsid w:val="007A29A1"/>
    <w:rsid w:val="007A52C1"/>
    <w:rsid w:val="007A7375"/>
    <w:rsid w:val="007B20D2"/>
    <w:rsid w:val="007B2715"/>
    <w:rsid w:val="007B47EE"/>
    <w:rsid w:val="007B55FC"/>
    <w:rsid w:val="007C2B57"/>
    <w:rsid w:val="007C78AB"/>
    <w:rsid w:val="007D3735"/>
    <w:rsid w:val="007D3BAC"/>
    <w:rsid w:val="007E08AF"/>
    <w:rsid w:val="007E56F3"/>
    <w:rsid w:val="007E59CD"/>
    <w:rsid w:val="007E71DF"/>
    <w:rsid w:val="007F3762"/>
    <w:rsid w:val="007F38A8"/>
    <w:rsid w:val="007F611D"/>
    <w:rsid w:val="00802FA0"/>
    <w:rsid w:val="0080441D"/>
    <w:rsid w:val="00804691"/>
    <w:rsid w:val="00805D01"/>
    <w:rsid w:val="008070AB"/>
    <w:rsid w:val="0080785B"/>
    <w:rsid w:val="00813825"/>
    <w:rsid w:val="008139EF"/>
    <w:rsid w:val="008146D8"/>
    <w:rsid w:val="00817274"/>
    <w:rsid w:val="008172EE"/>
    <w:rsid w:val="008179E5"/>
    <w:rsid w:val="00822575"/>
    <w:rsid w:val="00823AF8"/>
    <w:rsid w:val="00826DBE"/>
    <w:rsid w:val="008271C2"/>
    <w:rsid w:val="00830CA9"/>
    <w:rsid w:val="00831DB3"/>
    <w:rsid w:val="00832C4B"/>
    <w:rsid w:val="008334A1"/>
    <w:rsid w:val="00837E36"/>
    <w:rsid w:val="00841380"/>
    <w:rsid w:val="008477D9"/>
    <w:rsid w:val="008555FF"/>
    <w:rsid w:val="00857927"/>
    <w:rsid w:val="00857D7D"/>
    <w:rsid w:val="00860C1F"/>
    <w:rsid w:val="00862143"/>
    <w:rsid w:val="008626F4"/>
    <w:rsid w:val="00863497"/>
    <w:rsid w:val="00866615"/>
    <w:rsid w:val="00867558"/>
    <w:rsid w:val="00871F5C"/>
    <w:rsid w:val="00873935"/>
    <w:rsid w:val="00873D87"/>
    <w:rsid w:val="00873F96"/>
    <w:rsid w:val="00874BEA"/>
    <w:rsid w:val="0087552F"/>
    <w:rsid w:val="00875D55"/>
    <w:rsid w:val="00876AB5"/>
    <w:rsid w:val="0088045A"/>
    <w:rsid w:val="008842A9"/>
    <w:rsid w:val="0088442F"/>
    <w:rsid w:val="00893633"/>
    <w:rsid w:val="00894A0E"/>
    <w:rsid w:val="00896A64"/>
    <w:rsid w:val="00896C14"/>
    <w:rsid w:val="00897D7E"/>
    <w:rsid w:val="008A2D24"/>
    <w:rsid w:val="008A4EFF"/>
    <w:rsid w:val="008B0A9D"/>
    <w:rsid w:val="008C3965"/>
    <w:rsid w:val="008C490F"/>
    <w:rsid w:val="008C54EE"/>
    <w:rsid w:val="008C5852"/>
    <w:rsid w:val="008C5A13"/>
    <w:rsid w:val="008C63CA"/>
    <w:rsid w:val="008C6DCD"/>
    <w:rsid w:val="008C73E7"/>
    <w:rsid w:val="008D0369"/>
    <w:rsid w:val="008D0BD9"/>
    <w:rsid w:val="008D16B3"/>
    <w:rsid w:val="008D5603"/>
    <w:rsid w:val="008D5F74"/>
    <w:rsid w:val="008E0095"/>
    <w:rsid w:val="008E6B77"/>
    <w:rsid w:val="008F0012"/>
    <w:rsid w:val="008F3FDC"/>
    <w:rsid w:val="008F462C"/>
    <w:rsid w:val="008F4E95"/>
    <w:rsid w:val="008F77C6"/>
    <w:rsid w:val="00901B7E"/>
    <w:rsid w:val="00905BEA"/>
    <w:rsid w:val="00921309"/>
    <w:rsid w:val="00923791"/>
    <w:rsid w:val="00926BC2"/>
    <w:rsid w:val="0093106D"/>
    <w:rsid w:val="00937668"/>
    <w:rsid w:val="009425D8"/>
    <w:rsid w:val="00955818"/>
    <w:rsid w:val="00956A17"/>
    <w:rsid w:val="00957206"/>
    <w:rsid w:val="00957665"/>
    <w:rsid w:val="00957721"/>
    <w:rsid w:val="00960B45"/>
    <w:rsid w:val="00960B9A"/>
    <w:rsid w:val="00961DDC"/>
    <w:rsid w:val="009633C8"/>
    <w:rsid w:val="0097167D"/>
    <w:rsid w:val="00976647"/>
    <w:rsid w:val="00976A14"/>
    <w:rsid w:val="00983C85"/>
    <w:rsid w:val="00984442"/>
    <w:rsid w:val="00986013"/>
    <w:rsid w:val="0098685E"/>
    <w:rsid w:val="009877E1"/>
    <w:rsid w:val="00990EF6"/>
    <w:rsid w:val="00992E49"/>
    <w:rsid w:val="009957D8"/>
    <w:rsid w:val="00996129"/>
    <w:rsid w:val="009A2F20"/>
    <w:rsid w:val="009A3693"/>
    <w:rsid w:val="009A3A98"/>
    <w:rsid w:val="009A3FA7"/>
    <w:rsid w:val="009A6858"/>
    <w:rsid w:val="009B0647"/>
    <w:rsid w:val="009B1B44"/>
    <w:rsid w:val="009B2119"/>
    <w:rsid w:val="009B3EDF"/>
    <w:rsid w:val="009B4A5F"/>
    <w:rsid w:val="009C5AA0"/>
    <w:rsid w:val="009C7578"/>
    <w:rsid w:val="009D330E"/>
    <w:rsid w:val="009D7AF5"/>
    <w:rsid w:val="009D7BE2"/>
    <w:rsid w:val="009E0253"/>
    <w:rsid w:val="009E2B4E"/>
    <w:rsid w:val="009E4282"/>
    <w:rsid w:val="009E42E9"/>
    <w:rsid w:val="009E5E7B"/>
    <w:rsid w:val="009F2646"/>
    <w:rsid w:val="009F49E2"/>
    <w:rsid w:val="009F6E3C"/>
    <w:rsid w:val="00A01B01"/>
    <w:rsid w:val="00A02023"/>
    <w:rsid w:val="00A0750B"/>
    <w:rsid w:val="00A101A5"/>
    <w:rsid w:val="00A10A62"/>
    <w:rsid w:val="00A10EBD"/>
    <w:rsid w:val="00A14176"/>
    <w:rsid w:val="00A152C1"/>
    <w:rsid w:val="00A2160B"/>
    <w:rsid w:val="00A2174A"/>
    <w:rsid w:val="00A230F3"/>
    <w:rsid w:val="00A23821"/>
    <w:rsid w:val="00A23A4C"/>
    <w:rsid w:val="00A31396"/>
    <w:rsid w:val="00A31707"/>
    <w:rsid w:val="00A40193"/>
    <w:rsid w:val="00A421C2"/>
    <w:rsid w:val="00A45027"/>
    <w:rsid w:val="00A461FE"/>
    <w:rsid w:val="00A46CC5"/>
    <w:rsid w:val="00A51461"/>
    <w:rsid w:val="00A51506"/>
    <w:rsid w:val="00A53713"/>
    <w:rsid w:val="00A57653"/>
    <w:rsid w:val="00A60732"/>
    <w:rsid w:val="00A73AE7"/>
    <w:rsid w:val="00A75C43"/>
    <w:rsid w:val="00A85787"/>
    <w:rsid w:val="00A86B39"/>
    <w:rsid w:val="00A92064"/>
    <w:rsid w:val="00A92682"/>
    <w:rsid w:val="00A94A74"/>
    <w:rsid w:val="00AA1DFB"/>
    <w:rsid w:val="00AA2873"/>
    <w:rsid w:val="00AA4905"/>
    <w:rsid w:val="00AA4CD2"/>
    <w:rsid w:val="00AB03B1"/>
    <w:rsid w:val="00AC6335"/>
    <w:rsid w:val="00AC7ED7"/>
    <w:rsid w:val="00AD1A2E"/>
    <w:rsid w:val="00AD4411"/>
    <w:rsid w:val="00AD678C"/>
    <w:rsid w:val="00AE0399"/>
    <w:rsid w:val="00AE1590"/>
    <w:rsid w:val="00AE17BA"/>
    <w:rsid w:val="00AE1DDA"/>
    <w:rsid w:val="00AE3CF1"/>
    <w:rsid w:val="00AE45B7"/>
    <w:rsid w:val="00AE7BE2"/>
    <w:rsid w:val="00AF3445"/>
    <w:rsid w:val="00AF45C7"/>
    <w:rsid w:val="00AF5134"/>
    <w:rsid w:val="00AF6FC0"/>
    <w:rsid w:val="00B010D4"/>
    <w:rsid w:val="00B0183B"/>
    <w:rsid w:val="00B03F96"/>
    <w:rsid w:val="00B0605B"/>
    <w:rsid w:val="00B06B40"/>
    <w:rsid w:val="00B11E05"/>
    <w:rsid w:val="00B15FDF"/>
    <w:rsid w:val="00B170B7"/>
    <w:rsid w:val="00B17D4F"/>
    <w:rsid w:val="00B2498C"/>
    <w:rsid w:val="00B2702A"/>
    <w:rsid w:val="00B31630"/>
    <w:rsid w:val="00B318C8"/>
    <w:rsid w:val="00B357EB"/>
    <w:rsid w:val="00B37DF9"/>
    <w:rsid w:val="00B40704"/>
    <w:rsid w:val="00B4431A"/>
    <w:rsid w:val="00B460CC"/>
    <w:rsid w:val="00B51714"/>
    <w:rsid w:val="00B5732A"/>
    <w:rsid w:val="00B577FA"/>
    <w:rsid w:val="00B6148F"/>
    <w:rsid w:val="00B6490F"/>
    <w:rsid w:val="00B6672B"/>
    <w:rsid w:val="00B70413"/>
    <w:rsid w:val="00B70B36"/>
    <w:rsid w:val="00B74C0B"/>
    <w:rsid w:val="00B82F4C"/>
    <w:rsid w:val="00B849F1"/>
    <w:rsid w:val="00B86E32"/>
    <w:rsid w:val="00B93099"/>
    <w:rsid w:val="00BA04E2"/>
    <w:rsid w:val="00BA07E6"/>
    <w:rsid w:val="00BA1348"/>
    <w:rsid w:val="00BA1425"/>
    <w:rsid w:val="00BA284C"/>
    <w:rsid w:val="00BA2B41"/>
    <w:rsid w:val="00BA2CEF"/>
    <w:rsid w:val="00BC52C8"/>
    <w:rsid w:val="00BD1CDA"/>
    <w:rsid w:val="00BD32E8"/>
    <w:rsid w:val="00BE02E4"/>
    <w:rsid w:val="00BE132D"/>
    <w:rsid w:val="00BE5976"/>
    <w:rsid w:val="00BE5BF8"/>
    <w:rsid w:val="00BF1DF1"/>
    <w:rsid w:val="00BF38B9"/>
    <w:rsid w:val="00C0049F"/>
    <w:rsid w:val="00C07FC0"/>
    <w:rsid w:val="00C12AC4"/>
    <w:rsid w:val="00C138C6"/>
    <w:rsid w:val="00C152AB"/>
    <w:rsid w:val="00C25D5C"/>
    <w:rsid w:val="00C32EA2"/>
    <w:rsid w:val="00C373F5"/>
    <w:rsid w:val="00C44127"/>
    <w:rsid w:val="00C44895"/>
    <w:rsid w:val="00C469C4"/>
    <w:rsid w:val="00C46FDC"/>
    <w:rsid w:val="00C525E6"/>
    <w:rsid w:val="00C6132E"/>
    <w:rsid w:val="00C716FC"/>
    <w:rsid w:val="00C7219D"/>
    <w:rsid w:val="00C82C14"/>
    <w:rsid w:val="00C843A8"/>
    <w:rsid w:val="00C84DA2"/>
    <w:rsid w:val="00C9023B"/>
    <w:rsid w:val="00C90CE7"/>
    <w:rsid w:val="00C93493"/>
    <w:rsid w:val="00C93A6E"/>
    <w:rsid w:val="00C95C4F"/>
    <w:rsid w:val="00C95CD5"/>
    <w:rsid w:val="00C968E3"/>
    <w:rsid w:val="00C969D8"/>
    <w:rsid w:val="00C97994"/>
    <w:rsid w:val="00CA7126"/>
    <w:rsid w:val="00CC58CA"/>
    <w:rsid w:val="00CD4D7F"/>
    <w:rsid w:val="00CD4EAA"/>
    <w:rsid w:val="00CD752C"/>
    <w:rsid w:val="00CE21B2"/>
    <w:rsid w:val="00CE3B4D"/>
    <w:rsid w:val="00CE3C9A"/>
    <w:rsid w:val="00CE6B00"/>
    <w:rsid w:val="00CE71CF"/>
    <w:rsid w:val="00CF218E"/>
    <w:rsid w:val="00CF2818"/>
    <w:rsid w:val="00CF46E7"/>
    <w:rsid w:val="00CF5B0B"/>
    <w:rsid w:val="00D01A88"/>
    <w:rsid w:val="00D01BE0"/>
    <w:rsid w:val="00D10C65"/>
    <w:rsid w:val="00D1302E"/>
    <w:rsid w:val="00D16A6A"/>
    <w:rsid w:val="00D2026F"/>
    <w:rsid w:val="00D221C9"/>
    <w:rsid w:val="00D27244"/>
    <w:rsid w:val="00D30CE3"/>
    <w:rsid w:val="00D3510D"/>
    <w:rsid w:val="00D37E07"/>
    <w:rsid w:val="00D413A6"/>
    <w:rsid w:val="00D42C2B"/>
    <w:rsid w:val="00D4605D"/>
    <w:rsid w:val="00D46866"/>
    <w:rsid w:val="00D506FE"/>
    <w:rsid w:val="00D5101B"/>
    <w:rsid w:val="00D53A4C"/>
    <w:rsid w:val="00D602F8"/>
    <w:rsid w:val="00D67566"/>
    <w:rsid w:val="00D722C6"/>
    <w:rsid w:val="00D74596"/>
    <w:rsid w:val="00D7626E"/>
    <w:rsid w:val="00D77B45"/>
    <w:rsid w:val="00D80336"/>
    <w:rsid w:val="00D80879"/>
    <w:rsid w:val="00D80E5E"/>
    <w:rsid w:val="00D81B46"/>
    <w:rsid w:val="00D90F6F"/>
    <w:rsid w:val="00D9171D"/>
    <w:rsid w:val="00D92234"/>
    <w:rsid w:val="00D9501B"/>
    <w:rsid w:val="00D96CAF"/>
    <w:rsid w:val="00DA360D"/>
    <w:rsid w:val="00DA386A"/>
    <w:rsid w:val="00DA4042"/>
    <w:rsid w:val="00DA6E0D"/>
    <w:rsid w:val="00DA7CC9"/>
    <w:rsid w:val="00DB18CA"/>
    <w:rsid w:val="00DB1E3E"/>
    <w:rsid w:val="00DB284A"/>
    <w:rsid w:val="00DB59E5"/>
    <w:rsid w:val="00DB68EA"/>
    <w:rsid w:val="00DB70A5"/>
    <w:rsid w:val="00DC620D"/>
    <w:rsid w:val="00DD3805"/>
    <w:rsid w:val="00DD540F"/>
    <w:rsid w:val="00DD750D"/>
    <w:rsid w:val="00DE1719"/>
    <w:rsid w:val="00DE1B9A"/>
    <w:rsid w:val="00DE2866"/>
    <w:rsid w:val="00DE3772"/>
    <w:rsid w:val="00DE6E0E"/>
    <w:rsid w:val="00DE7529"/>
    <w:rsid w:val="00DF3FC5"/>
    <w:rsid w:val="00DF686F"/>
    <w:rsid w:val="00DF6BE4"/>
    <w:rsid w:val="00E00E34"/>
    <w:rsid w:val="00E05BCB"/>
    <w:rsid w:val="00E06632"/>
    <w:rsid w:val="00E1131B"/>
    <w:rsid w:val="00E114FA"/>
    <w:rsid w:val="00E12C6E"/>
    <w:rsid w:val="00E14BD0"/>
    <w:rsid w:val="00E238D4"/>
    <w:rsid w:val="00E24ACC"/>
    <w:rsid w:val="00E24B1E"/>
    <w:rsid w:val="00E24D86"/>
    <w:rsid w:val="00E25E07"/>
    <w:rsid w:val="00E32365"/>
    <w:rsid w:val="00E344F3"/>
    <w:rsid w:val="00E35E47"/>
    <w:rsid w:val="00E42FEB"/>
    <w:rsid w:val="00E4437B"/>
    <w:rsid w:val="00E47A46"/>
    <w:rsid w:val="00E55AA5"/>
    <w:rsid w:val="00E55FDC"/>
    <w:rsid w:val="00E56ED4"/>
    <w:rsid w:val="00E57975"/>
    <w:rsid w:val="00E6270F"/>
    <w:rsid w:val="00E701C7"/>
    <w:rsid w:val="00E728E8"/>
    <w:rsid w:val="00E8180E"/>
    <w:rsid w:val="00E82A4F"/>
    <w:rsid w:val="00E82A98"/>
    <w:rsid w:val="00E83B6C"/>
    <w:rsid w:val="00E851C5"/>
    <w:rsid w:val="00E91810"/>
    <w:rsid w:val="00E92242"/>
    <w:rsid w:val="00E95353"/>
    <w:rsid w:val="00E95F08"/>
    <w:rsid w:val="00E9730C"/>
    <w:rsid w:val="00EA0260"/>
    <w:rsid w:val="00EA6885"/>
    <w:rsid w:val="00EB04AF"/>
    <w:rsid w:val="00EB39B6"/>
    <w:rsid w:val="00EB7E4A"/>
    <w:rsid w:val="00EC416B"/>
    <w:rsid w:val="00ED0815"/>
    <w:rsid w:val="00ED26B1"/>
    <w:rsid w:val="00ED2F31"/>
    <w:rsid w:val="00ED3320"/>
    <w:rsid w:val="00ED356A"/>
    <w:rsid w:val="00ED3DAB"/>
    <w:rsid w:val="00ED42D3"/>
    <w:rsid w:val="00ED79D0"/>
    <w:rsid w:val="00ED7B4C"/>
    <w:rsid w:val="00EE07C6"/>
    <w:rsid w:val="00EE1595"/>
    <w:rsid w:val="00EE1EDD"/>
    <w:rsid w:val="00EE36FA"/>
    <w:rsid w:val="00EE48CB"/>
    <w:rsid w:val="00EE5CC8"/>
    <w:rsid w:val="00EF2193"/>
    <w:rsid w:val="00F0218A"/>
    <w:rsid w:val="00F04505"/>
    <w:rsid w:val="00F066C5"/>
    <w:rsid w:val="00F07BCF"/>
    <w:rsid w:val="00F1150A"/>
    <w:rsid w:val="00F15E83"/>
    <w:rsid w:val="00F15F03"/>
    <w:rsid w:val="00F26312"/>
    <w:rsid w:val="00F279BD"/>
    <w:rsid w:val="00F30467"/>
    <w:rsid w:val="00F3273C"/>
    <w:rsid w:val="00F46134"/>
    <w:rsid w:val="00F5066E"/>
    <w:rsid w:val="00F52290"/>
    <w:rsid w:val="00F5396B"/>
    <w:rsid w:val="00F53CD4"/>
    <w:rsid w:val="00F6638E"/>
    <w:rsid w:val="00F71851"/>
    <w:rsid w:val="00F74611"/>
    <w:rsid w:val="00F747B9"/>
    <w:rsid w:val="00F774FD"/>
    <w:rsid w:val="00F80953"/>
    <w:rsid w:val="00F819B9"/>
    <w:rsid w:val="00F84279"/>
    <w:rsid w:val="00F87B28"/>
    <w:rsid w:val="00F92585"/>
    <w:rsid w:val="00FA1727"/>
    <w:rsid w:val="00FA2008"/>
    <w:rsid w:val="00FA2577"/>
    <w:rsid w:val="00FA4558"/>
    <w:rsid w:val="00FA478B"/>
    <w:rsid w:val="00FA5684"/>
    <w:rsid w:val="00FB3D02"/>
    <w:rsid w:val="00FB4FCD"/>
    <w:rsid w:val="00FB6DA9"/>
    <w:rsid w:val="00FB75D8"/>
    <w:rsid w:val="00FC0C4C"/>
    <w:rsid w:val="00FD07E8"/>
    <w:rsid w:val="00FD0E94"/>
    <w:rsid w:val="00FD26FE"/>
    <w:rsid w:val="00FD74C0"/>
    <w:rsid w:val="00FE3646"/>
    <w:rsid w:val="00FE58BB"/>
    <w:rsid w:val="00FF06A9"/>
    <w:rsid w:val="00FF6098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624960"/>
  <w15:chartTrackingRefBased/>
  <w15:docId w15:val="{3D4AAC73-C7BD-41DD-B8DC-B1454CEF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9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37C"/>
  </w:style>
  <w:style w:type="paragraph" w:styleId="Footer">
    <w:name w:val="footer"/>
    <w:basedOn w:val="Normal"/>
    <w:link w:val="FooterChar"/>
    <w:uiPriority w:val="99"/>
    <w:unhideWhenUsed/>
    <w:qFormat/>
    <w:rsid w:val="00636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9CE23-A65A-498F-95EF-C75C354F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2175</TotalTime>
  <Pages>2</Pages>
  <Words>527</Words>
  <Characters>2936</Characters>
  <Application>Microsoft Office Word</Application>
  <DocSecurity>0</DocSecurity>
  <Lines>54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Blondo</dc:creator>
  <cp:keywords/>
  <dc:description/>
  <cp:lastModifiedBy>Alie Weaver</cp:lastModifiedBy>
  <cp:revision>716</cp:revision>
  <cp:lastPrinted>2024-08-19T18:40:00Z</cp:lastPrinted>
  <dcterms:created xsi:type="dcterms:W3CDTF">2022-06-02T18:40:00Z</dcterms:created>
  <dcterms:modified xsi:type="dcterms:W3CDTF">2025-05-15T18:58:00Z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e3536c47f7be7bb2512354b66ed292f6850ff8c92b5609b2d18915873e44aecf</vt:lpwstr>
  </property>
</Properties>
</file>